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2F5" w:themeColor="background2" w:themeTint="33"/>
  <w:body>
    <w:p w:rsidR="00F77AC6" w:rsidRPr="00D06E16" w:rsidRDefault="00C81914" w:rsidP="00DD5D8B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>RASPIS</w:t>
      </w:r>
      <w:r w:rsidR="00D30B82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  <w:r w:rsidR="00FC4978"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>POJEDINAČ</w:t>
      </w:r>
      <w:r w:rsidR="007400D6">
        <w:rPr>
          <w:rFonts w:ascii="Arial" w:hAnsi="Arial" w:cs="Arial"/>
          <w:b/>
          <w:color w:val="4E5D3C" w:themeColor="accent2" w:themeShade="80"/>
          <w:sz w:val="28"/>
          <w:szCs w:val="28"/>
        </w:rPr>
        <w:t>NIH KADETSKIH</w:t>
      </w:r>
      <w:r w:rsidR="00BE135B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PRVENSTAVA</w:t>
      </w:r>
      <w:r w:rsidR="007400D6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(U12,</w:t>
      </w:r>
      <w:r w:rsidR="00BE135B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  <w:r w:rsidR="007400D6">
        <w:rPr>
          <w:rFonts w:ascii="Arial" w:hAnsi="Arial" w:cs="Arial"/>
          <w:b/>
          <w:color w:val="4E5D3C" w:themeColor="accent2" w:themeShade="80"/>
          <w:sz w:val="28"/>
          <w:szCs w:val="28"/>
        </w:rPr>
        <w:t>U16)</w:t>
      </w:r>
      <w:r w:rsidR="00420E59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I JUNIORSKO</w:t>
      </w:r>
      <w:r w:rsidR="00D30B82">
        <w:rPr>
          <w:rFonts w:ascii="Arial" w:hAnsi="Arial" w:cs="Arial"/>
          <w:b/>
          <w:color w:val="4E5D3C" w:themeColor="accent2" w:themeShade="80"/>
          <w:sz w:val="28"/>
          <w:szCs w:val="28"/>
        </w:rPr>
        <w:t>G PRVENSTVA</w:t>
      </w:r>
      <w:r w:rsidR="00160F4D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(U20)</w:t>
      </w:r>
    </w:p>
    <w:p w:rsidR="00160FDD" w:rsidRPr="00D06E16" w:rsidRDefault="00E23269" w:rsidP="00DD5D8B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VUKOVARSKO-SRIJEMSKE </w:t>
      </w:r>
      <w:r w:rsidR="009A1826">
        <w:rPr>
          <w:rFonts w:ascii="Arial" w:hAnsi="Arial" w:cs="Arial"/>
          <w:b/>
          <w:color w:val="4E5D3C" w:themeColor="accent2" w:themeShade="80"/>
          <w:sz w:val="28"/>
          <w:szCs w:val="28"/>
        </w:rPr>
        <w:t>ŽUPANIJE</w:t>
      </w:r>
      <w:r w:rsidR="00DD5D8B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  <w:r w:rsidR="007A01B6">
        <w:rPr>
          <w:rFonts w:ascii="Arial" w:hAnsi="Arial" w:cs="Arial"/>
          <w:b/>
          <w:color w:val="4E5D3C" w:themeColor="accent2" w:themeShade="80"/>
          <w:sz w:val="28"/>
          <w:szCs w:val="28"/>
        </w:rPr>
        <w:t>ZA 2018</w:t>
      </w:r>
      <w:r w:rsidR="00CC50D1"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>. GODINU</w:t>
      </w:r>
    </w:p>
    <w:p w:rsidR="00FC4978" w:rsidRPr="00D06E16" w:rsidRDefault="00FC4978" w:rsidP="00B15CF6">
      <w:pPr>
        <w:jc w:val="center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 xml:space="preserve">Babina </w:t>
      </w:r>
      <w:r w:rsidR="007A01B6">
        <w:rPr>
          <w:rFonts w:ascii="Arial" w:hAnsi="Arial" w:cs="Arial"/>
          <w:b/>
          <w:color w:val="4E5D3C" w:themeColor="accent2" w:themeShade="80"/>
        </w:rPr>
        <w:t>Greda, 10</w:t>
      </w:r>
      <w:r w:rsidR="00D737E2" w:rsidRPr="00D06E16">
        <w:rPr>
          <w:rFonts w:ascii="Arial" w:hAnsi="Arial" w:cs="Arial"/>
          <w:b/>
          <w:color w:val="4E5D3C" w:themeColor="accent2" w:themeShade="80"/>
        </w:rPr>
        <w:t>. -</w:t>
      </w:r>
      <w:r w:rsidR="007A01B6">
        <w:rPr>
          <w:rFonts w:ascii="Arial" w:hAnsi="Arial" w:cs="Arial"/>
          <w:b/>
          <w:color w:val="4E5D3C" w:themeColor="accent2" w:themeShade="80"/>
        </w:rPr>
        <w:t xml:space="preserve"> 11. veljače 2018</w:t>
      </w:r>
      <w:r w:rsidRPr="00D06E16">
        <w:rPr>
          <w:rFonts w:ascii="Arial" w:hAnsi="Arial" w:cs="Arial"/>
          <w:b/>
          <w:color w:val="4E5D3C" w:themeColor="accent2" w:themeShade="80"/>
        </w:rPr>
        <w:t>.</w:t>
      </w:r>
    </w:p>
    <w:p w:rsidR="00FC4978" w:rsidRPr="00D06E16" w:rsidRDefault="00FC4978" w:rsidP="00686D62">
      <w:pPr>
        <w:rPr>
          <w:color w:val="4E5D3C" w:themeColor="accent2" w:themeShade="80"/>
        </w:rPr>
      </w:pPr>
    </w:p>
    <w:p w:rsidR="00E23269" w:rsidRPr="00D06E16" w:rsidRDefault="00E23269">
      <w:pPr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Organizator: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Pr="00D06E16">
        <w:rPr>
          <w:rFonts w:ascii="Arial" w:hAnsi="Arial" w:cs="Arial"/>
          <w:b/>
          <w:color w:val="4E5D3C" w:themeColor="accent2" w:themeShade="80"/>
        </w:rPr>
        <w:tab/>
        <w:t xml:space="preserve">       </w:t>
      </w:r>
      <w:r w:rsidR="00EA7AB6" w:rsidRPr="00D06E16">
        <w:rPr>
          <w:rFonts w:ascii="Arial" w:hAnsi="Arial" w:cs="Arial"/>
          <w:color w:val="4E5D3C" w:themeColor="accent2" w:themeShade="80"/>
        </w:rPr>
        <w:t>ŠS ŽVS i ŠK</w:t>
      </w:r>
      <w:r w:rsidRPr="00D06E16">
        <w:rPr>
          <w:rFonts w:ascii="Arial" w:hAnsi="Arial" w:cs="Arial"/>
          <w:color w:val="4E5D3C" w:themeColor="accent2" w:themeShade="80"/>
        </w:rPr>
        <w:t xml:space="preserve"> </w:t>
      </w:r>
      <w:proofErr w:type="spellStart"/>
      <w:r w:rsidRPr="00D06E16">
        <w:rPr>
          <w:rFonts w:ascii="Arial" w:hAnsi="Arial" w:cs="Arial"/>
          <w:color w:val="4E5D3C" w:themeColor="accent2" w:themeShade="80"/>
        </w:rPr>
        <w:t>Šokadija</w:t>
      </w:r>
      <w:proofErr w:type="spellEnd"/>
      <w:r w:rsidRPr="00D06E16">
        <w:rPr>
          <w:rFonts w:ascii="Arial" w:hAnsi="Arial" w:cs="Arial"/>
          <w:color w:val="4E5D3C" w:themeColor="accent2" w:themeShade="80"/>
        </w:rPr>
        <w:t>, B. Greda.</w:t>
      </w:r>
    </w:p>
    <w:p w:rsidR="00B14E52" w:rsidRPr="00D06E16" w:rsidRDefault="00B14E52" w:rsidP="00E23269">
      <w:pPr>
        <w:tabs>
          <w:tab w:val="left" w:pos="2268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Mjesto</w:t>
      </w:r>
      <w:r w:rsidR="00E23269" w:rsidRPr="00D06E16">
        <w:rPr>
          <w:rFonts w:ascii="Arial" w:hAnsi="Arial" w:cs="Arial"/>
          <w:b/>
          <w:color w:val="4E5D3C" w:themeColor="accent2" w:themeShade="80"/>
        </w:rPr>
        <w:t xml:space="preserve"> i vrijeme</w:t>
      </w:r>
      <w:r w:rsidRPr="00D06E16">
        <w:rPr>
          <w:rFonts w:ascii="Arial" w:hAnsi="Arial" w:cs="Arial"/>
          <w:color w:val="4E5D3C" w:themeColor="accent2" w:themeShade="80"/>
        </w:rPr>
        <w:t>:</w:t>
      </w:r>
      <w:r w:rsidR="00E23269" w:rsidRPr="00D06E16">
        <w:rPr>
          <w:rFonts w:ascii="Arial" w:hAnsi="Arial" w:cs="Arial"/>
          <w:color w:val="4E5D3C" w:themeColor="accent2" w:themeShade="80"/>
        </w:rPr>
        <w:tab/>
      </w: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E23269" w:rsidRPr="00D06E16">
        <w:rPr>
          <w:rFonts w:ascii="Arial" w:hAnsi="Arial" w:cs="Arial"/>
          <w:color w:val="4E5D3C" w:themeColor="accent2" w:themeShade="80"/>
        </w:rPr>
        <w:t xml:space="preserve">    </w:t>
      </w:r>
      <w:r w:rsidRPr="00D06E16">
        <w:rPr>
          <w:rFonts w:ascii="Arial" w:hAnsi="Arial" w:cs="Arial"/>
          <w:color w:val="4E5D3C" w:themeColor="accent2" w:themeShade="80"/>
        </w:rPr>
        <w:t xml:space="preserve">Babina Greda, </w:t>
      </w:r>
      <w:r w:rsidR="007A01B6">
        <w:rPr>
          <w:rFonts w:ascii="Arial" w:hAnsi="Arial" w:cs="Arial"/>
          <w:color w:val="4E5D3C" w:themeColor="accent2" w:themeShade="80"/>
        </w:rPr>
        <w:t>10./11</w:t>
      </w:r>
      <w:r w:rsidR="00ED133B" w:rsidRPr="00D06E16">
        <w:rPr>
          <w:rFonts w:ascii="Arial" w:hAnsi="Arial" w:cs="Arial"/>
          <w:color w:val="4E5D3C" w:themeColor="accent2" w:themeShade="80"/>
        </w:rPr>
        <w:t>. veljače</w:t>
      </w:r>
      <w:r w:rsidR="007A01B6">
        <w:rPr>
          <w:rFonts w:ascii="Arial" w:hAnsi="Arial" w:cs="Arial"/>
          <w:color w:val="4E5D3C" w:themeColor="accent2" w:themeShade="80"/>
        </w:rPr>
        <w:t xml:space="preserve"> 2018</w:t>
      </w:r>
      <w:r w:rsidR="00E23269" w:rsidRPr="00D06E16">
        <w:rPr>
          <w:rFonts w:ascii="Arial" w:hAnsi="Arial" w:cs="Arial"/>
          <w:color w:val="4E5D3C" w:themeColor="accent2" w:themeShade="80"/>
        </w:rPr>
        <w:t>. godine.</w:t>
      </w:r>
    </w:p>
    <w:p w:rsidR="009A37C2" w:rsidRDefault="00B14E52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Pravo nastupa</w:t>
      </w:r>
      <w:r w:rsidRPr="00D06E16">
        <w:rPr>
          <w:rFonts w:ascii="Arial" w:hAnsi="Arial" w:cs="Arial"/>
          <w:color w:val="4E5D3C" w:themeColor="accent2" w:themeShade="80"/>
        </w:rPr>
        <w:t xml:space="preserve">: </w:t>
      </w:r>
      <w:r w:rsidR="00E23269" w:rsidRPr="00D06E16">
        <w:rPr>
          <w:rFonts w:ascii="Arial" w:hAnsi="Arial" w:cs="Arial"/>
          <w:color w:val="4E5D3C" w:themeColor="accent2" w:themeShade="80"/>
        </w:rPr>
        <w:tab/>
        <w:t>Č</w:t>
      </w:r>
      <w:r w:rsidR="00581EED">
        <w:rPr>
          <w:rFonts w:ascii="Arial" w:hAnsi="Arial" w:cs="Arial"/>
          <w:color w:val="4E5D3C" w:themeColor="accent2" w:themeShade="80"/>
        </w:rPr>
        <w:t>lanov</w:t>
      </w:r>
      <w:r w:rsidR="00D30B82">
        <w:rPr>
          <w:rFonts w:ascii="Arial" w:hAnsi="Arial" w:cs="Arial"/>
          <w:color w:val="4E5D3C" w:themeColor="accent2" w:themeShade="80"/>
        </w:rPr>
        <w:t>i klubova VSŽ</w:t>
      </w:r>
      <w:r w:rsidR="006C4C72">
        <w:rPr>
          <w:rFonts w:ascii="Arial" w:hAnsi="Arial" w:cs="Arial"/>
          <w:color w:val="4E5D3C" w:themeColor="accent2" w:themeShade="80"/>
        </w:rPr>
        <w:t xml:space="preserve">; </w:t>
      </w:r>
    </w:p>
    <w:p w:rsidR="00D30B82" w:rsidRDefault="001C23E9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>Juniori</w:t>
      </w:r>
      <w:r>
        <w:rPr>
          <w:rFonts w:ascii="Arial" w:hAnsi="Arial" w:cs="Arial"/>
          <w:color w:val="4E5D3C" w:themeColor="accent2" w:themeShade="80"/>
        </w:rPr>
        <w:t xml:space="preserve"> </w:t>
      </w:r>
      <w:r w:rsidR="006C4C72">
        <w:rPr>
          <w:rFonts w:ascii="Arial" w:hAnsi="Arial" w:cs="Arial"/>
          <w:color w:val="4E5D3C" w:themeColor="accent2" w:themeShade="80"/>
        </w:rPr>
        <w:t>/19</w:t>
      </w:r>
      <w:r w:rsidR="007A01B6">
        <w:rPr>
          <w:rFonts w:ascii="Arial" w:hAnsi="Arial" w:cs="Arial"/>
          <w:color w:val="4E5D3C" w:themeColor="accent2" w:themeShade="80"/>
        </w:rPr>
        <w:t>98</w:t>
      </w:r>
      <w:r w:rsidR="00160F4D">
        <w:rPr>
          <w:rFonts w:ascii="Arial" w:hAnsi="Arial" w:cs="Arial"/>
          <w:color w:val="4E5D3C" w:themeColor="accent2" w:themeShade="80"/>
        </w:rPr>
        <w:t>. i ml.</w:t>
      </w:r>
      <w:r w:rsidR="006C4C72">
        <w:rPr>
          <w:rFonts w:ascii="Arial" w:hAnsi="Arial" w:cs="Arial"/>
          <w:color w:val="4E5D3C" w:themeColor="accent2" w:themeShade="80"/>
        </w:rPr>
        <w:t>/,</w:t>
      </w:r>
      <w:r w:rsidR="00D30B82">
        <w:rPr>
          <w:rFonts w:ascii="Arial" w:hAnsi="Arial" w:cs="Arial"/>
          <w:color w:val="4E5D3C" w:themeColor="accent2" w:themeShade="80"/>
        </w:rPr>
        <w:t xml:space="preserve"> </w:t>
      </w:r>
      <w:r w:rsidR="0010627A">
        <w:rPr>
          <w:rFonts w:ascii="Arial" w:hAnsi="Arial" w:cs="Arial"/>
          <w:b/>
          <w:color w:val="4E5D3C" w:themeColor="accent2" w:themeShade="80"/>
        </w:rPr>
        <w:t>k</w:t>
      </w:r>
      <w:r w:rsidR="00160F4D">
        <w:rPr>
          <w:rFonts w:ascii="Arial" w:hAnsi="Arial" w:cs="Arial"/>
          <w:b/>
          <w:color w:val="4E5D3C" w:themeColor="accent2" w:themeShade="80"/>
        </w:rPr>
        <w:t>adeti</w:t>
      </w:r>
      <w:r w:rsidR="006C4C72">
        <w:rPr>
          <w:rFonts w:ascii="Arial" w:hAnsi="Arial" w:cs="Arial"/>
          <w:color w:val="4E5D3C" w:themeColor="accent2" w:themeShade="80"/>
        </w:rPr>
        <w:t xml:space="preserve"> /2002. i ml./</w:t>
      </w:r>
      <w:r w:rsidR="00D30B82" w:rsidRPr="00D30B82">
        <w:rPr>
          <w:rFonts w:ascii="Arial" w:hAnsi="Arial" w:cs="Arial"/>
          <w:color w:val="4E5D3C" w:themeColor="accent2" w:themeShade="80"/>
        </w:rPr>
        <w:t>,</w:t>
      </w:r>
      <w:r w:rsidR="00D30B82">
        <w:rPr>
          <w:rFonts w:ascii="Arial" w:hAnsi="Arial" w:cs="Arial"/>
          <w:color w:val="4E5D3C" w:themeColor="accent2" w:themeShade="80"/>
        </w:rPr>
        <w:t xml:space="preserve"> </w:t>
      </w:r>
      <w:r w:rsidR="0010627A">
        <w:rPr>
          <w:rFonts w:ascii="Arial" w:hAnsi="Arial" w:cs="Arial"/>
          <w:b/>
          <w:color w:val="4E5D3C" w:themeColor="accent2" w:themeShade="80"/>
        </w:rPr>
        <w:t>m</w:t>
      </w:r>
      <w:r w:rsidR="00D30B82" w:rsidRPr="008E4149">
        <w:rPr>
          <w:rFonts w:ascii="Arial" w:hAnsi="Arial" w:cs="Arial"/>
          <w:b/>
          <w:color w:val="4E5D3C" w:themeColor="accent2" w:themeShade="80"/>
        </w:rPr>
        <w:t>lađi kadeti</w:t>
      </w:r>
      <w:r w:rsidR="00D30B82">
        <w:rPr>
          <w:rFonts w:ascii="Arial" w:hAnsi="Arial" w:cs="Arial"/>
          <w:color w:val="4E5D3C" w:themeColor="accent2" w:themeShade="80"/>
        </w:rPr>
        <w:t>:</w:t>
      </w:r>
      <w:r w:rsidR="006C4C72">
        <w:rPr>
          <w:rFonts w:ascii="Arial" w:hAnsi="Arial" w:cs="Arial"/>
          <w:color w:val="4E5D3C" w:themeColor="accent2" w:themeShade="80"/>
        </w:rPr>
        <w:t xml:space="preserve"> /</w:t>
      </w:r>
      <w:r w:rsidR="00D30B82">
        <w:rPr>
          <w:rFonts w:ascii="Arial" w:hAnsi="Arial" w:cs="Arial"/>
          <w:color w:val="4E5D3C" w:themeColor="accent2" w:themeShade="80"/>
        </w:rPr>
        <w:t>2006</w:t>
      </w:r>
      <w:r w:rsidR="006C4C72">
        <w:rPr>
          <w:rFonts w:ascii="Arial" w:hAnsi="Arial" w:cs="Arial"/>
          <w:color w:val="4E5D3C" w:themeColor="accent2" w:themeShade="80"/>
        </w:rPr>
        <w:t>. i ml</w:t>
      </w:r>
      <w:r w:rsidR="00D30B82">
        <w:rPr>
          <w:rFonts w:ascii="Arial" w:hAnsi="Arial" w:cs="Arial"/>
          <w:color w:val="4E5D3C" w:themeColor="accent2" w:themeShade="80"/>
        </w:rPr>
        <w:t>.</w:t>
      </w:r>
      <w:r w:rsidR="006C4C72">
        <w:rPr>
          <w:rFonts w:ascii="Arial" w:hAnsi="Arial" w:cs="Arial"/>
          <w:color w:val="4E5D3C" w:themeColor="accent2" w:themeShade="80"/>
        </w:rPr>
        <w:t>/</w:t>
      </w:r>
    </w:p>
    <w:p w:rsidR="004A6472" w:rsidRDefault="00EA7AB6" w:rsidP="000F278F">
      <w:pPr>
        <w:tabs>
          <w:tab w:val="left" w:pos="2552"/>
        </w:tabs>
        <w:ind w:left="2550" w:hanging="2550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Sustav natjecanja:</w:t>
      </w:r>
      <w:r w:rsidR="00F8475B" w:rsidRPr="00D06E16">
        <w:rPr>
          <w:rFonts w:ascii="Arial" w:hAnsi="Arial" w:cs="Arial"/>
          <w:b/>
          <w:color w:val="4E5D3C" w:themeColor="accent2" w:themeShade="80"/>
        </w:rPr>
        <w:tab/>
      </w:r>
      <w:r w:rsidR="000F278F">
        <w:rPr>
          <w:rFonts w:ascii="Arial" w:hAnsi="Arial" w:cs="Arial"/>
          <w:b/>
          <w:color w:val="4E5D3C" w:themeColor="accent2" w:themeShade="80"/>
        </w:rPr>
        <w:tab/>
      </w:r>
      <w:r w:rsidR="00D30B82">
        <w:rPr>
          <w:rFonts w:ascii="Arial" w:hAnsi="Arial" w:cs="Arial"/>
          <w:color w:val="4E5D3C" w:themeColor="accent2" w:themeShade="80"/>
        </w:rPr>
        <w:t xml:space="preserve">Švicarski sustav, </w:t>
      </w:r>
      <w:proofErr w:type="spellStart"/>
      <w:r w:rsidR="00D30B82">
        <w:rPr>
          <w:rFonts w:ascii="Arial" w:hAnsi="Arial" w:cs="Arial"/>
          <w:color w:val="4E5D3C" w:themeColor="accent2" w:themeShade="80"/>
        </w:rPr>
        <w:t>Fide</w:t>
      </w:r>
      <w:proofErr w:type="spellEnd"/>
      <w:r w:rsidR="00D30B82">
        <w:rPr>
          <w:rFonts w:ascii="Arial" w:hAnsi="Arial" w:cs="Arial"/>
          <w:color w:val="4E5D3C" w:themeColor="accent2" w:themeShade="80"/>
        </w:rPr>
        <w:t xml:space="preserve"> varijanta,</w:t>
      </w:r>
      <w:r w:rsidR="000F278F">
        <w:rPr>
          <w:rFonts w:ascii="Arial" w:hAnsi="Arial" w:cs="Arial"/>
          <w:color w:val="4E5D3C" w:themeColor="accent2" w:themeShade="80"/>
        </w:rPr>
        <w:t xml:space="preserve"> u tri turnira:</w:t>
      </w:r>
      <w:r w:rsidR="00D30B82">
        <w:rPr>
          <w:rFonts w:ascii="Arial" w:hAnsi="Arial" w:cs="Arial"/>
          <w:color w:val="4E5D3C" w:themeColor="accent2" w:themeShade="80"/>
        </w:rPr>
        <w:t xml:space="preserve"> </w:t>
      </w:r>
    </w:p>
    <w:p w:rsidR="00EA7AB6" w:rsidRPr="00D06E16" w:rsidRDefault="004A6472" w:rsidP="000F278F">
      <w:pPr>
        <w:tabs>
          <w:tab w:val="left" w:pos="2552"/>
        </w:tabs>
        <w:ind w:left="2550" w:hanging="2550"/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</w:r>
      <w:r w:rsidR="00D30B82">
        <w:rPr>
          <w:rFonts w:ascii="Arial" w:hAnsi="Arial" w:cs="Arial"/>
          <w:color w:val="4E5D3C" w:themeColor="accent2" w:themeShade="80"/>
        </w:rPr>
        <w:t>6 kola</w:t>
      </w:r>
      <w:r w:rsidR="0025558C">
        <w:rPr>
          <w:rFonts w:ascii="Arial" w:hAnsi="Arial" w:cs="Arial"/>
          <w:color w:val="4E5D3C" w:themeColor="accent2" w:themeShade="80"/>
        </w:rPr>
        <w:t xml:space="preserve"> za kadetske</w:t>
      </w:r>
      <w:r w:rsidR="007E1D42">
        <w:rPr>
          <w:rFonts w:ascii="Arial" w:hAnsi="Arial" w:cs="Arial"/>
          <w:color w:val="4E5D3C" w:themeColor="accent2" w:themeShade="80"/>
        </w:rPr>
        <w:t xml:space="preserve"> turnire</w:t>
      </w:r>
      <w:r w:rsidR="00D30B82">
        <w:rPr>
          <w:rFonts w:ascii="Arial" w:hAnsi="Arial" w:cs="Arial"/>
          <w:color w:val="4E5D3C" w:themeColor="accent2" w:themeShade="80"/>
        </w:rPr>
        <w:t xml:space="preserve"> (U12 i U16) a 5 kola</w:t>
      </w:r>
      <w:r w:rsidR="007E1D42">
        <w:rPr>
          <w:rFonts w:ascii="Arial" w:hAnsi="Arial" w:cs="Arial"/>
          <w:color w:val="4E5D3C" w:themeColor="accent2" w:themeShade="80"/>
        </w:rPr>
        <w:t xml:space="preserve"> za juniorski turnir</w:t>
      </w:r>
      <w:r w:rsidR="00D30B82">
        <w:rPr>
          <w:rFonts w:ascii="Arial" w:hAnsi="Arial" w:cs="Arial"/>
          <w:color w:val="4E5D3C" w:themeColor="accent2" w:themeShade="80"/>
        </w:rPr>
        <w:t xml:space="preserve"> (U20).</w:t>
      </w:r>
    </w:p>
    <w:p w:rsidR="00EA7AB6" w:rsidRPr="00D06E16" w:rsidRDefault="00EA7AB6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Tempo igre:</w:t>
      </w:r>
      <w:r w:rsidR="00D30B82">
        <w:rPr>
          <w:rFonts w:ascii="Arial" w:hAnsi="Arial" w:cs="Arial"/>
          <w:b/>
          <w:color w:val="4E5D3C" w:themeColor="accent2" w:themeShade="80"/>
        </w:rPr>
        <w:tab/>
      </w:r>
      <w:r w:rsidR="00E92511" w:rsidRPr="00D06E16">
        <w:rPr>
          <w:rFonts w:ascii="Arial" w:hAnsi="Arial" w:cs="Arial"/>
          <w:color w:val="4E5D3C" w:themeColor="accent2" w:themeShade="80"/>
        </w:rPr>
        <w:t xml:space="preserve">30min + 30s. </w:t>
      </w:r>
    </w:p>
    <w:p w:rsidR="00B07B76" w:rsidRPr="00D06E16" w:rsidRDefault="00DD7255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color w:val="4E5D3C" w:themeColor="accent2" w:themeShade="80"/>
        </w:rPr>
        <w:tab/>
        <w:t>Turniri se boduju</w:t>
      </w:r>
      <w:r w:rsidR="00B07B76" w:rsidRPr="00D06E16">
        <w:rPr>
          <w:rFonts w:ascii="Arial" w:hAnsi="Arial" w:cs="Arial"/>
          <w:color w:val="4E5D3C" w:themeColor="accent2" w:themeShade="80"/>
        </w:rPr>
        <w:t xml:space="preserve"> za HNRL.</w:t>
      </w:r>
      <w:r w:rsidR="00B07B76" w:rsidRPr="00D06E16">
        <w:rPr>
          <w:rFonts w:ascii="Arial" w:hAnsi="Arial" w:cs="Arial"/>
          <w:color w:val="4E5D3C" w:themeColor="accent2" w:themeShade="80"/>
        </w:rPr>
        <w:tab/>
      </w:r>
    </w:p>
    <w:p w:rsidR="00E426D1" w:rsidRPr="00D06E16" w:rsidRDefault="00EA7AB6" w:rsidP="00E23269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Nagradni fond:</w:t>
      </w:r>
      <w:r w:rsidR="0080637E" w:rsidRPr="00D06E16">
        <w:rPr>
          <w:rFonts w:ascii="Arial" w:hAnsi="Arial" w:cs="Arial"/>
          <w:b/>
          <w:color w:val="4E5D3C" w:themeColor="accent2" w:themeShade="80"/>
        </w:rPr>
        <w:tab/>
        <w:t>Najuspješnij</w:t>
      </w:r>
      <w:r w:rsidR="00003DBB">
        <w:rPr>
          <w:rFonts w:ascii="Arial" w:hAnsi="Arial" w:cs="Arial"/>
          <w:b/>
          <w:color w:val="4E5D3C" w:themeColor="accent2" w:themeShade="80"/>
        </w:rPr>
        <w:t>i klubovi dobivaju sportsku</w:t>
      </w:r>
      <w:r w:rsidR="00E426D1">
        <w:rPr>
          <w:rFonts w:ascii="Arial" w:hAnsi="Arial" w:cs="Arial"/>
          <w:b/>
          <w:color w:val="4E5D3C" w:themeColor="accent2" w:themeShade="80"/>
        </w:rPr>
        <w:t xml:space="preserve"> opremu,</w:t>
      </w:r>
      <w:r w:rsidR="0080637E" w:rsidRPr="00D06E16">
        <w:rPr>
          <w:rFonts w:ascii="Arial" w:hAnsi="Arial" w:cs="Arial"/>
          <w:b/>
          <w:color w:val="4E5D3C" w:themeColor="accent2" w:themeShade="80"/>
        </w:rPr>
        <w:t xml:space="preserve"> prema najboljim </w:t>
      </w:r>
      <w:r w:rsidR="0080637E" w:rsidRPr="00D06E16">
        <w:rPr>
          <w:rFonts w:ascii="Arial" w:hAnsi="Arial" w:cs="Arial"/>
          <w:b/>
          <w:color w:val="4E5D3C" w:themeColor="accent2" w:themeShade="80"/>
        </w:rPr>
        <w:tab/>
        <w:t>rezultatima u kategorijama do</w:t>
      </w:r>
      <w:r w:rsidR="007400D6">
        <w:rPr>
          <w:rFonts w:ascii="Arial" w:hAnsi="Arial" w:cs="Arial"/>
          <w:b/>
          <w:color w:val="4E5D3C" w:themeColor="accent2" w:themeShade="80"/>
        </w:rPr>
        <w:t xml:space="preserve"> 8,</w:t>
      </w:r>
      <w:r w:rsidR="0080637E" w:rsidRPr="00D06E16">
        <w:rPr>
          <w:rFonts w:ascii="Arial" w:hAnsi="Arial" w:cs="Arial"/>
          <w:b/>
          <w:color w:val="4E5D3C" w:themeColor="accent2" w:themeShade="80"/>
        </w:rPr>
        <w:t xml:space="preserve"> 10, 12, 14 i 16 godina</w:t>
      </w:r>
      <w:r w:rsidR="005C3265">
        <w:rPr>
          <w:rFonts w:ascii="Arial" w:hAnsi="Arial" w:cs="Arial"/>
          <w:b/>
          <w:color w:val="4E5D3C" w:themeColor="accent2" w:themeShade="80"/>
        </w:rPr>
        <w:t>, u</w:t>
      </w:r>
      <w:r w:rsidR="00E426D1">
        <w:rPr>
          <w:rFonts w:ascii="Arial" w:hAnsi="Arial" w:cs="Arial"/>
          <w:b/>
          <w:color w:val="4E5D3C" w:themeColor="accent2" w:themeShade="80"/>
        </w:rPr>
        <w:t xml:space="preserve">           </w:t>
      </w:r>
      <w:r w:rsidR="00514A3B">
        <w:rPr>
          <w:rFonts w:ascii="Arial" w:hAnsi="Arial" w:cs="Arial"/>
          <w:b/>
          <w:color w:val="4E5D3C" w:themeColor="accent2" w:themeShade="80"/>
        </w:rPr>
        <w:t xml:space="preserve">    </w:t>
      </w:r>
      <w:r w:rsidR="00514A3B">
        <w:rPr>
          <w:rFonts w:ascii="Arial" w:hAnsi="Arial" w:cs="Arial"/>
          <w:b/>
          <w:color w:val="4E5D3C" w:themeColor="accent2" w:themeShade="80"/>
        </w:rPr>
        <w:tab/>
        <w:t>kunskim protuvrijednostima</w:t>
      </w:r>
      <w:r w:rsidR="00E426D1">
        <w:rPr>
          <w:rFonts w:ascii="Arial" w:hAnsi="Arial" w:cs="Arial"/>
          <w:b/>
          <w:color w:val="4E5D3C" w:themeColor="accent2" w:themeShade="80"/>
        </w:rPr>
        <w:t xml:space="preserve"> za sljedeća osvojena mjesta:</w:t>
      </w:r>
    </w:p>
    <w:p w:rsidR="00EA7AB6" w:rsidRPr="00D06E16" w:rsidRDefault="00D41A0F" w:rsidP="00D41A0F">
      <w:pPr>
        <w:pStyle w:val="Odlomakpopisa"/>
        <w:numPr>
          <w:ilvl w:val="0"/>
          <w:numId w:val="4"/>
        </w:numPr>
        <w:tabs>
          <w:tab w:val="left" w:pos="2552"/>
        </w:tabs>
        <w:ind w:left="2694" w:hanging="142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 xml:space="preserve"> </w:t>
      </w:r>
      <w:r w:rsidR="008348DF">
        <w:rPr>
          <w:rFonts w:ascii="Arial" w:hAnsi="Arial" w:cs="Arial"/>
          <w:b/>
          <w:color w:val="4E5D3C" w:themeColor="accent2" w:themeShade="80"/>
        </w:rPr>
        <w:t>1.2</w:t>
      </w:r>
      <w:r w:rsidR="0080637E" w:rsidRPr="00D06E16">
        <w:rPr>
          <w:rFonts w:ascii="Arial" w:hAnsi="Arial" w:cs="Arial"/>
          <w:b/>
          <w:color w:val="4E5D3C" w:themeColor="accent2" w:themeShade="80"/>
        </w:rPr>
        <w:t xml:space="preserve">00,00 </w:t>
      </w:r>
      <w:r>
        <w:rPr>
          <w:rFonts w:ascii="Arial" w:hAnsi="Arial" w:cs="Arial"/>
          <w:b/>
          <w:color w:val="4E5D3C" w:themeColor="accent2" w:themeShade="80"/>
        </w:rPr>
        <w:t>kn, II</w:t>
      </w:r>
      <w:r w:rsidR="002B00C5">
        <w:rPr>
          <w:rFonts w:ascii="Arial" w:hAnsi="Arial" w:cs="Arial"/>
          <w:b/>
          <w:color w:val="4E5D3C" w:themeColor="accent2" w:themeShade="80"/>
        </w:rPr>
        <w:t>. 6</w:t>
      </w:r>
      <w:r w:rsidR="0080637E" w:rsidRPr="00D06E16">
        <w:rPr>
          <w:rFonts w:ascii="Arial" w:hAnsi="Arial" w:cs="Arial"/>
          <w:b/>
          <w:color w:val="4E5D3C" w:themeColor="accent2" w:themeShade="80"/>
        </w:rPr>
        <w:t>00,00 kn</w:t>
      </w:r>
      <w:r>
        <w:rPr>
          <w:rFonts w:ascii="Arial" w:hAnsi="Arial" w:cs="Arial"/>
          <w:b/>
          <w:color w:val="4E5D3C" w:themeColor="accent2" w:themeShade="80"/>
        </w:rPr>
        <w:t>, III</w:t>
      </w:r>
      <w:r w:rsidR="002B00C5">
        <w:rPr>
          <w:rFonts w:ascii="Arial" w:hAnsi="Arial" w:cs="Arial"/>
          <w:b/>
          <w:color w:val="4E5D3C" w:themeColor="accent2" w:themeShade="80"/>
        </w:rPr>
        <w:t>. 5</w:t>
      </w:r>
      <w:r w:rsidR="002A3D40">
        <w:rPr>
          <w:rFonts w:ascii="Arial" w:hAnsi="Arial" w:cs="Arial"/>
          <w:b/>
          <w:color w:val="4E5D3C" w:themeColor="accent2" w:themeShade="80"/>
        </w:rPr>
        <w:t>00,00 kn</w:t>
      </w:r>
      <w:r w:rsidR="00086078" w:rsidRPr="00D06E16">
        <w:rPr>
          <w:rFonts w:ascii="Arial" w:hAnsi="Arial" w:cs="Arial"/>
          <w:b/>
          <w:color w:val="4E5D3C" w:themeColor="accent2" w:themeShade="80"/>
        </w:rPr>
        <w:t>.</w:t>
      </w:r>
      <w:r w:rsidR="00086078" w:rsidRPr="00D06E16">
        <w:rPr>
          <w:rFonts w:ascii="Arial" w:hAnsi="Arial" w:cs="Arial"/>
          <w:b/>
          <w:color w:val="4E5D3C" w:themeColor="accent2" w:themeShade="80"/>
        </w:rPr>
        <w:tab/>
      </w:r>
    </w:p>
    <w:p w:rsidR="00086078" w:rsidRPr="00D06E16" w:rsidRDefault="00086078" w:rsidP="00086078">
      <w:pPr>
        <w:tabs>
          <w:tab w:val="left" w:pos="2552"/>
        </w:tabs>
        <w:rPr>
          <w:rFonts w:ascii="Arial" w:hAnsi="Arial" w:cs="Arial"/>
          <w:b/>
          <w:i/>
          <w:color w:val="4E5D3C" w:themeColor="accent2" w:themeShade="80"/>
          <w:sz w:val="18"/>
          <w:szCs w:val="18"/>
        </w:rPr>
      </w:pPr>
      <w:r w:rsidRPr="00D06E16">
        <w:rPr>
          <w:rFonts w:ascii="Arial" w:hAnsi="Arial" w:cs="Arial"/>
          <w:b/>
          <w:color w:val="4E5D3C" w:themeColor="accent2" w:themeShade="80"/>
        </w:rPr>
        <w:tab/>
      </w:r>
      <w:r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Klubu se računaju 3 najbolja rezultata u navedenim kategorijama.</w:t>
      </w:r>
    </w:p>
    <w:p w:rsidR="00611FC8" w:rsidRPr="00D06E16" w:rsidRDefault="00086078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Prvo mjesto donosi 5 bodova, drugo mjesto 4 boda, treće mjesto </w:t>
      </w:r>
      <w:r w:rsidR="008467EE"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</w:t>
      </w:r>
      <w:r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3 boda, </w:t>
      </w:r>
      <w:r w:rsidR="008467EE"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</w:t>
      </w:r>
      <w:r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četvrto mjesto 2 boda i peto mjesto 1 bod.</w:t>
      </w:r>
      <w:r w:rsidR="00611FC8" w:rsidRPr="00D06E16">
        <w:rPr>
          <w:rFonts w:ascii="Arial" w:hAnsi="Arial" w:cs="Arial"/>
          <w:b/>
          <w:color w:val="4E5D3C" w:themeColor="accent2" w:themeShade="80"/>
        </w:rPr>
        <w:tab/>
      </w:r>
      <w:r w:rsidR="00611FC8" w:rsidRPr="00D06E16">
        <w:rPr>
          <w:rFonts w:ascii="Arial" w:hAnsi="Arial" w:cs="Arial"/>
          <w:b/>
          <w:color w:val="4E5D3C" w:themeColor="accent2" w:themeShade="80"/>
        </w:rPr>
        <w:tab/>
      </w:r>
    </w:p>
    <w:p w:rsidR="00183FCD" w:rsidRPr="00D06E16" w:rsidRDefault="002D02CE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i/>
          <w:color w:val="4E5D3C" w:themeColor="accent2" w:themeShade="80"/>
        </w:rPr>
        <w:t>Posebne nagrade: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 </w:t>
      </w:r>
      <w:r w:rsidR="00183FCD" w:rsidRPr="00D06E16">
        <w:rPr>
          <w:rFonts w:ascii="Arial" w:hAnsi="Arial" w:cs="Arial"/>
          <w:b/>
          <w:color w:val="4E5D3C" w:themeColor="accent2" w:themeShade="80"/>
        </w:rPr>
        <w:t xml:space="preserve">Pokali za 3 prvoplasiranih. </w:t>
      </w:r>
    </w:p>
    <w:p w:rsidR="00EA7AB6" w:rsidRPr="00D06E16" w:rsidRDefault="00E92511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Medalje</w:t>
      </w:r>
      <w:r w:rsidR="001D7811" w:rsidRPr="00D06E16">
        <w:rPr>
          <w:rFonts w:ascii="Arial" w:hAnsi="Arial" w:cs="Arial"/>
          <w:b/>
          <w:color w:val="4E5D3C" w:themeColor="accent2" w:themeShade="80"/>
        </w:rPr>
        <w:t>,</w:t>
      </w:r>
      <w:r w:rsidR="00832AE8">
        <w:rPr>
          <w:rFonts w:ascii="Arial" w:hAnsi="Arial" w:cs="Arial"/>
          <w:b/>
          <w:color w:val="4E5D3C" w:themeColor="accent2" w:themeShade="80"/>
        </w:rPr>
        <w:t xml:space="preserve"> u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 skupinama</w:t>
      </w:r>
      <w:r w:rsidR="00AE30A7">
        <w:rPr>
          <w:rFonts w:ascii="Arial" w:hAnsi="Arial" w:cs="Arial"/>
          <w:b/>
          <w:color w:val="4E5D3C" w:themeColor="accent2" w:themeShade="80"/>
        </w:rPr>
        <w:t xml:space="preserve"> do: 8g., </w:t>
      </w:r>
      <w:r w:rsidR="00832AE8">
        <w:rPr>
          <w:rFonts w:ascii="Arial" w:hAnsi="Arial" w:cs="Arial"/>
          <w:b/>
          <w:color w:val="4E5D3C" w:themeColor="accent2" w:themeShade="80"/>
        </w:rPr>
        <w:t xml:space="preserve">10g., </w:t>
      </w:r>
      <w:r w:rsidR="00AE30A7">
        <w:rPr>
          <w:rFonts w:ascii="Arial" w:hAnsi="Arial" w:cs="Arial"/>
          <w:b/>
          <w:color w:val="4E5D3C" w:themeColor="accent2" w:themeShade="80"/>
        </w:rPr>
        <w:t>12g., 14g., 16g</w:t>
      </w:r>
      <w:r w:rsidR="003F53A9">
        <w:rPr>
          <w:rFonts w:ascii="Arial" w:hAnsi="Arial" w:cs="Arial"/>
          <w:b/>
          <w:color w:val="4E5D3C" w:themeColor="accent2" w:themeShade="80"/>
        </w:rPr>
        <w:t>.</w:t>
      </w:r>
      <w:r w:rsidR="003371C7">
        <w:rPr>
          <w:rFonts w:ascii="Arial" w:hAnsi="Arial" w:cs="Arial"/>
          <w:b/>
          <w:color w:val="4E5D3C" w:themeColor="accent2" w:themeShade="80"/>
        </w:rPr>
        <w:t xml:space="preserve"> Posebna </w:t>
      </w:r>
      <w:r w:rsidR="00F7448C">
        <w:rPr>
          <w:rFonts w:ascii="Arial" w:hAnsi="Arial" w:cs="Arial"/>
          <w:b/>
          <w:color w:val="4E5D3C" w:themeColor="accent2" w:themeShade="80"/>
        </w:rPr>
        <w:t>medalja za najbolje plasiranu kadetkinju svake skupine</w:t>
      </w:r>
      <w:r w:rsidR="002D02CE" w:rsidRPr="00D06E16">
        <w:rPr>
          <w:rFonts w:ascii="Arial" w:hAnsi="Arial" w:cs="Arial"/>
          <w:b/>
          <w:color w:val="4E5D3C" w:themeColor="accent2" w:themeShade="80"/>
        </w:rPr>
        <w:t>.</w:t>
      </w:r>
    </w:p>
    <w:p w:rsidR="007E56F7" w:rsidRPr="00D06E16" w:rsidRDefault="007E56F7" w:rsidP="00E23269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Upisnina:</w:t>
      </w:r>
      <w:r w:rsidR="003D2973">
        <w:rPr>
          <w:rFonts w:ascii="Arial" w:hAnsi="Arial" w:cs="Arial"/>
          <w:b/>
          <w:color w:val="4E5D3C" w:themeColor="accent2" w:themeShade="80"/>
        </w:rPr>
        <w:tab/>
        <w:t>Najavljeni</w:t>
      </w:r>
      <w:r w:rsidR="005C3265">
        <w:rPr>
          <w:rFonts w:ascii="Arial" w:hAnsi="Arial" w:cs="Arial"/>
          <w:b/>
          <w:color w:val="4E5D3C" w:themeColor="accent2" w:themeShade="80"/>
        </w:rPr>
        <w:t xml:space="preserve"> do </w:t>
      </w:r>
      <w:r w:rsidR="00AE30A7">
        <w:rPr>
          <w:rFonts w:ascii="Arial" w:hAnsi="Arial" w:cs="Arial"/>
          <w:b/>
          <w:color w:val="4E5D3C" w:themeColor="accent2" w:themeShade="80"/>
        </w:rPr>
        <w:t>09</w:t>
      </w:r>
      <w:r w:rsidR="009F7CB2">
        <w:rPr>
          <w:rFonts w:ascii="Arial" w:hAnsi="Arial" w:cs="Arial"/>
          <w:b/>
          <w:color w:val="4E5D3C" w:themeColor="accent2" w:themeShade="80"/>
        </w:rPr>
        <w:t>.02.2018</w:t>
      </w:r>
      <w:r w:rsidR="009C6AE8">
        <w:rPr>
          <w:rFonts w:ascii="Arial" w:hAnsi="Arial" w:cs="Arial"/>
          <w:b/>
          <w:color w:val="4E5D3C" w:themeColor="accent2" w:themeShade="80"/>
        </w:rPr>
        <w:t>.- bez</w:t>
      </w:r>
      <w:r w:rsidR="007B4C14">
        <w:rPr>
          <w:rFonts w:ascii="Arial" w:hAnsi="Arial" w:cs="Arial"/>
          <w:b/>
          <w:color w:val="4E5D3C" w:themeColor="accent2" w:themeShade="80"/>
        </w:rPr>
        <w:t xml:space="preserve"> upisnine.</w:t>
      </w:r>
      <w:r w:rsidR="003D2973">
        <w:rPr>
          <w:rFonts w:ascii="Arial" w:hAnsi="Arial" w:cs="Arial"/>
          <w:b/>
          <w:color w:val="4E5D3C" w:themeColor="accent2" w:themeShade="80"/>
        </w:rPr>
        <w:t xml:space="preserve"> - </w:t>
      </w:r>
      <w:r w:rsidR="00594527">
        <w:rPr>
          <w:rFonts w:ascii="Arial" w:hAnsi="Arial" w:cs="Arial"/>
          <w:b/>
          <w:color w:val="4E5D3C" w:themeColor="accent2" w:themeShade="80"/>
        </w:rPr>
        <w:t xml:space="preserve"> Kasnije 5</w:t>
      </w:r>
      <w:r w:rsidR="00E92511" w:rsidRPr="00D06E16">
        <w:rPr>
          <w:rFonts w:ascii="Arial" w:hAnsi="Arial" w:cs="Arial"/>
          <w:b/>
          <w:color w:val="4E5D3C" w:themeColor="accent2" w:themeShade="80"/>
        </w:rPr>
        <w:t>0,00 kn.</w:t>
      </w:r>
    </w:p>
    <w:p w:rsidR="005349B6" w:rsidRPr="00D06E16" w:rsidRDefault="005349B6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Turnirski program: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="000F278F">
        <w:rPr>
          <w:rFonts w:ascii="Arial" w:hAnsi="Arial" w:cs="Arial"/>
          <w:color w:val="4E5D3C" w:themeColor="accent2" w:themeShade="80"/>
        </w:rPr>
        <w:t>Prijave do 10. veljače 2018., do 9,00h. Svečano otvaranje u 9,15</w:t>
      </w:r>
      <w:r w:rsidRPr="00D06E16">
        <w:rPr>
          <w:rFonts w:ascii="Arial" w:hAnsi="Arial" w:cs="Arial"/>
          <w:color w:val="4E5D3C" w:themeColor="accent2" w:themeShade="80"/>
        </w:rPr>
        <w:t>h.</w:t>
      </w:r>
    </w:p>
    <w:p w:rsidR="005349B6" w:rsidRPr="00D06E16" w:rsidRDefault="005349B6" w:rsidP="005349B6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ab/>
      </w:r>
      <w:r w:rsidR="000F278F">
        <w:rPr>
          <w:rFonts w:ascii="Arial" w:hAnsi="Arial" w:cs="Arial"/>
          <w:b/>
          <w:color w:val="4E5D3C" w:themeColor="accent2" w:themeShade="80"/>
        </w:rPr>
        <w:t>1.kolo u 9,3</w:t>
      </w:r>
      <w:r w:rsidRPr="00D06E16">
        <w:rPr>
          <w:rFonts w:ascii="Arial" w:hAnsi="Arial" w:cs="Arial"/>
          <w:b/>
          <w:color w:val="4E5D3C" w:themeColor="accent2" w:themeShade="80"/>
        </w:rPr>
        <w:t>0 sati.</w:t>
      </w:r>
    </w:p>
    <w:p w:rsidR="00352747" w:rsidRPr="00D06E16" w:rsidRDefault="005349B6" w:rsidP="005349B6">
      <w:pPr>
        <w:pStyle w:val="Odlomakpopisa"/>
        <w:tabs>
          <w:tab w:val="left" w:pos="2552"/>
        </w:tabs>
        <w:ind w:left="2552"/>
        <w:rPr>
          <w:rFonts w:ascii="Arial" w:hAnsi="Arial" w:cs="Arial"/>
          <w:i/>
          <w:color w:val="4E5D3C" w:themeColor="accent2" w:themeShade="80"/>
        </w:rPr>
      </w:pPr>
      <w:r w:rsidRPr="00D06E16">
        <w:rPr>
          <w:rFonts w:ascii="Arial" w:hAnsi="Arial" w:cs="Arial"/>
          <w:i/>
          <w:color w:val="4E5D3C" w:themeColor="accent2" w:themeShade="80"/>
        </w:rPr>
        <w:t>Ostala kola:</w:t>
      </w:r>
    </w:p>
    <w:p w:rsidR="005349B6" w:rsidRPr="00D06E16" w:rsidRDefault="00352747" w:rsidP="005349B6">
      <w:pPr>
        <w:pStyle w:val="Odlomakpopisa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AA7FAE">
        <w:rPr>
          <w:rFonts w:ascii="Arial" w:hAnsi="Arial" w:cs="Arial"/>
          <w:b/>
          <w:color w:val="4E5D3C" w:themeColor="accent2" w:themeShade="80"/>
        </w:rPr>
        <w:t xml:space="preserve">subota </w:t>
      </w:r>
      <w:r w:rsidR="000F278F">
        <w:rPr>
          <w:rFonts w:ascii="Arial" w:hAnsi="Arial" w:cs="Arial"/>
          <w:b/>
          <w:color w:val="4E5D3C" w:themeColor="accent2" w:themeShade="80"/>
        </w:rPr>
        <w:t>/10</w:t>
      </w:r>
      <w:r w:rsidRPr="00D06E16">
        <w:rPr>
          <w:rFonts w:ascii="Arial" w:hAnsi="Arial" w:cs="Arial"/>
          <w:b/>
          <w:color w:val="4E5D3C" w:themeColor="accent2" w:themeShade="80"/>
        </w:rPr>
        <w:t>.02./: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2. kolo</w:t>
      </w:r>
      <w:r w:rsidR="000F278F">
        <w:rPr>
          <w:rFonts w:ascii="Arial" w:hAnsi="Arial" w:cs="Arial"/>
          <w:color w:val="4E5D3C" w:themeColor="accent2" w:themeShade="80"/>
        </w:rPr>
        <w:t xml:space="preserve"> u 11,0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3. kolo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u</w:t>
      </w: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0F278F">
        <w:rPr>
          <w:rFonts w:ascii="Arial" w:hAnsi="Arial" w:cs="Arial"/>
          <w:color w:val="4E5D3C" w:themeColor="accent2" w:themeShade="80"/>
        </w:rPr>
        <w:t>12,30h.</w:t>
      </w:r>
    </w:p>
    <w:p w:rsidR="00674C84" w:rsidRPr="00D06E16" w:rsidRDefault="000F278F" w:rsidP="005349B6">
      <w:pPr>
        <w:pStyle w:val="Odlomakpopisa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nedjelja /11</w:t>
      </w:r>
      <w:r w:rsidR="00674C84" w:rsidRPr="00D06E16">
        <w:rPr>
          <w:rFonts w:ascii="Arial" w:hAnsi="Arial" w:cs="Arial"/>
          <w:b/>
          <w:color w:val="4E5D3C" w:themeColor="accent2" w:themeShade="80"/>
        </w:rPr>
        <w:t xml:space="preserve">.02./: </w:t>
      </w:r>
      <w:r>
        <w:rPr>
          <w:rFonts w:ascii="Arial" w:hAnsi="Arial" w:cs="Arial"/>
          <w:b/>
          <w:i/>
          <w:color w:val="4E5D3C" w:themeColor="accent2" w:themeShade="80"/>
        </w:rPr>
        <w:t>4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 xml:space="preserve">. kolo </w:t>
      </w:r>
      <w:r>
        <w:rPr>
          <w:rFonts w:ascii="Arial" w:hAnsi="Arial" w:cs="Arial"/>
          <w:color w:val="4E5D3C" w:themeColor="accent2" w:themeShade="80"/>
        </w:rPr>
        <w:t>u 9,0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0h, </w:t>
      </w:r>
      <w:r>
        <w:rPr>
          <w:rFonts w:ascii="Arial" w:hAnsi="Arial" w:cs="Arial"/>
          <w:b/>
          <w:i/>
          <w:color w:val="4E5D3C" w:themeColor="accent2" w:themeShade="80"/>
        </w:rPr>
        <w:t>5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. kolo</w:t>
      </w:r>
      <w:r>
        <w:rPr>
          <w:rFonts w:ascii="Arial" w:hAnsi="Arial" w:cs="Arial"/>
          <w:color w:val="4E5D3C" w:themeColor="accent2" w:themeShade="80"/>
        </w:rPr>
        <w:t xml:space="preserve"> u 10,3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0h, </w:t>
      </w:r>
      <w:r>
        <w:rPr>
          <w:rFonts w:ascii="Arial" w:hAnsi="Arial" w:cs="Arial"/>
          <w:b/>
          <w:i/>
          <w:color w:val="4E5D3C" w:themeColor="accent2" w:themeShade="80"/>
        </w:rPr>
        <w:t>6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.kolo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 u 12,30h.</w:t>
      </w:r>
    </w:p>
    <w:p w:rsidR="00F90873" w:rsidRPr="00D06E16" w:rsidRDefault="00F90873" w:rsidP="005349B6">
      <w:pPr>
        <w:pStyle w:val="Odlomakpopisa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>Svečano zatv</w:t>
      </w:r>
      <w:r w:rsidR="007225B1">
        <w:rPr>
          <w:rFonts w:ascii="Arial" w:hAnsi="Arial" w:cs="Arial"/>
          <w:color w:val="4E5D3C" w:themeColor="accent2" w:themeShade="80"/>
        </w:rPr>
        <w:t xml:space="preserve">aranje i </w:t>
      </w:r>
      <w:r w:rsidR="00DF7F5A">
        <w:rPr>
          <w:rFonts w:ascii="Arial" w:hAnsi="Arial" w:cs="Arial"/>
          <w:color w:val="4E5D3C" w:themeColor="accent2" w:themeShade="80"/>
        </w:rPr>
        <w:t xml:space="preserve">podjela nagrada </w:t>
      </w:r>
      <w:r w:rsidR="00930990">
        <w:rPr>
          <w:rFonts w:ascii="Arial" w:hAnsi="Arial" w:cs="Arial"/>
          <w:color w:val="4E5D3C" w:themeColor="accent2" w:themeShade="80"/>
        </w:rPr>
        <w:t>15 minuta nakon završetka posljednje partije prvenstava</w:t>
      </w:r>
      <w:r w:rsidRPr="00D06E16">
        <w:rPr>
          <w:rFonts w:ascii="Arial" w:hAnsi="Arial" w:cs="Arial"/>
          <w:color w:val="4E5D3C" w:themeColor="accent2" w:themeShade="80"/>
        </w:rPr>
        <w:t>.</w:t>
      </w:r>
    </w:p>
    <w:p w:rsidR="00930990" w:rsidRDefault="001D7811" w:rsidP="00E23269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Najave</w:t>
      </w:r>
      <w:r w:rsidR="003515F5" w:rsidRPr="00D06E16">
        <w:rPr>
          <w:rFonts w:ascii="Arial" w:hAnsi="Arial" w:cs="Arial"/>
          <w:b/>
          <w:color w:val="4E5D3C" w:themeColor="accent2" w:themeShade="80"/>
        </w:rPr>
        <w:t>:</w:t>
      </w:r>
      <w:r w:rsidR="00415A0C" w:rsidRPr="00D06E16">
        <w:rPr>
          <w:rFonts w:ascii="Arial" w:hAnsi="Arial" w:cs="Arial"/>
          <w:b/>
          <w:color w:val="4E5D3C" w:themeColor="accent2" w:themeShade="80"/>
        </w:rPr>
        <w:t xml:space="preserve"> </w:t>
      </w:r>
      <w:r w:rsidR="00E92511" w:rsidRPr="00D06E16">
        <w:rPr>
          <w:rFonts w:ascii="Arial" w:hAnsi="Arial" w:cs="Arial"/>
          <w:b/>
          <w:color w:val="4E5D3C" w:themeColor="accent2" w:themeShade="80"/>
        </w:rPr>
        <w:tab/>
      </w:r>
      <w:hyperlink r:id="rId8" w:history="1">
        <w:r w:rsidR="00E92511" w:rsidRPr="00D06E16">
          <w:rPr>
            <w:rStyle w:val="Hiperveza"/>
            <w:rFonts w:ascii="Arial" w:hAnsi="Arial" w:cs="Arial"/>
            <w:b/>
            <w:color w:val="4E5D3C" w:themeColor="accent2" w:themeShade="80"/>
          </w:rPr>
          <w:t>lkrunoslav@gmail.com</w:t>
        </w:r>
      </w:hyperlink>
      <w:r w:rsidR="00E92511" w:rsidRPr="00D06E16">
        <w:rPr>
          <w:rFonts w:ascii="Arial" w:hAnsi="Arial" w:cs="Arial"/>
          <w:b/>
          <w:color w:val="4E5D3C" w:themeColor="accent2" w:themeShade="80"/>
        </w:rPr>
        <w:t xml:space="preserve"> 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, </w:t>
      </w:r>
      <w:r w:rsidR="00323C1D" w:rsidRPr="00D06E16">
        <w:rPr>
          <w:rFonts w:ascii="Arial" w:hAnsi="Arial" w:cs="Arial"/>
          <w:b/>
          <w:color w:val="4E5D3C" w:themeColor="accent2" w:themeShade="80"/>
        </w:rPr>
        <w:t xml:space="preserve"> </w:t>
      </w:r>
      <w:proofErr w:type="spellStart"/>
      <w:r w:rsidR="00323C1D" w:rsidRPr="00D06E16">
        <w:rPr>
          <w:rFonts w:ascii="Arial" w:hAnsi="Arial" w:cs="Arial"/>
          <w:b/>
          <w:color w:val="4E5D3C" w:themeColor="accent2" w:themeShade="80"/>
        </w:rPr>
        <w:t>sms</w:t>
      </w:r>
      <w:proofErr w:type="spellEnd"/>
      <w:r w:rsidR="00323C1D" w:rsidRPr="00D06E16">
        <w:rPr>
          <w:rFonts w:ascii="Arial" w:hAnsi="Arial" w:cs="Arial"/>
          <w:b/>
          <w:color w:val="4E5D3C" w:themeColor="accent2" w:themeShade="80"/>
        </w:rPr>
        <w:t xml:space="preserve"> na: </w:t>
      </w:r>
      <w:r w:rsidR="00E92511" w:rsidRPr="00D06E16">
        <w:rPr>
          <w:rFonts w:ascii="Arial" w:hAnsi="Arial" w:cs="Arial"/>
          <w:b/>
          <w:color w:val="4E5D3C" w:themeColor="accent2" w:themeShade="80"/>
        </w:rPr>
        <w:t>091 54 04 309.</w:t>
      </w:r>
      <w:r w:rsidR="001F1B9E">
        <w:rPr>
          <w:rFonts w:ascii="Arial" w:hAnsi="Arial" w:cs="Arial"/>
          <w:b/>
          <w:color w:val="4E5D3C" w:themeColor="accent2" w:themeShade="80"/>
        </w:rPr>
        <w:t xml:space="preserve"> </w:t>
      </w:r>
    </w:p>
    <w:p w:rsidR="00DD5D8B" w:rsidRDefault="003515F5" w:rsidP="00A513D6">
      <w:pPr>
        <w:tabs>
          <w:tab w:val="left" w:pos="2552"/>
        </w:tabs>
        <w:ind w:left="2552" w:hanging="2552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Razno:</w:t>
      </w:r>
      <w:r w:rsidR="00415A0C" w:rsidRPr="00D06E16">
        <w:rPr>
          <w:rFonts w:ascii="Arial" w:hAnsi="Arial" w:cs="Arial"/>
          <w:b/>
          <w:color w:val="4E5D3C" w:themeColor="accent2" w:themeShade="80"/>
        </w:rPr>
        <w:tab/>
      </w:r>
      <w:r w:rsidR="00415A0C" w:rsidRPr="00D06E16">
        <w:rPr>
          <w:rFonts w:ascii="Arial" w:hAnsi="Arial" w:cs="Arial"/>
          <w:color w:val="4E5D3C" w:themeColor="accent2" w:themeShade="80"/>
        </w:rPr>
        <w:t>Organizator</w:t>
      </w:r>
      <w:r w:rsidR="00291ECA" w:rsidRPr="00D06E16">
        <w:rPr>
          <w:rFonts w:ascii="Arial" w:hAnsi="Arial" w:cs="Arial"/>
          <w:color w:val="4E5D3C" w:themeColor="accent2" w:themeShade="80"/>
        </w:rPr>
        <w:t xml:space="preserve"> osigurava</w:t>
      </w:r>
      <w:r w:rsidR="00F8475B" w:rsidRPr="00D06E16">
        <w:rPr>
          <w:rFonts w:ascii="Arial" w:hAnsi="Arial" w:cs="Arial"/>
          <w:color w:val="4E5D3C" w:themeColor="accent2" w:themeShade="80"/>
        </w:rPr>
        <w:t xml:space="preserve"> </w:t>
      </w:r>
      <w:r w:rsidR="00291ECA" w:rsidRPr="00D06E16">
        <w:rPr>
          <w:rFonts w:ascii="Arial" w:hAnsi="Arial" w:cs="Arial"/>
          <w:color w:val="4E5D3C" w:themeColor="accent2" w:themeShade="80"/>
        </w:rPr>
        <w:t>šahovske</w:t>
      </w:r>
      <w:r w:rsidR="00F8475B" w:rsidRPr="00D06E16">
        <w:rPr>
          <w:rFonts w:ascii="Arial" w:hAnsi="Arial" w:cs="Arial"/>
          <w:color w:val="4E5D3C" w:themeColor="accent2" w:themeShade="80"/>
        </w:rPr>
        <w:t xml:space="preserve"> garnit</w:t>
      </w:r>
      <w:r w:rsidR="00291ECA" w:rsidRPr="00D06E16">
        <w:rPr>
          <w:rFonts w:ascii="Arial" w:hAnsi="Arial" w:cs="Arial"/>
          <w:color w:val="4E5D3C" w:themeColor="accent2" w:themeShade="80"/>
        </w:rPr>
        <w:t>ure</w:t>
      </w:r>
      <w:r w:rsidR="00F8475B" w:rsidRPr="00D06E16">
        <w:rPr>
          <w:rFonts w:ascii="Arial" w:hAnsi="Arial" w:cs="Arial"/>
          <w:color w:val="4E5D3C" w:themeColor="accent2" w:themeShade="80"/>
        </w:rPr>
        <w:t xml:space="preserve"> i digitalne šahovske satove</w:t>
      </w:r>
      <w:r w:rsidR="00DB0B0B">
        <w:rPr>
          <w:rFonts w:ascii="Arial" w:hAnsi="Arial" w:cs="Arial"/>
          <w:color w:val="4E5D3C" w:themeColor="accent2" w:themeShade="80"/>
        </w:rPr>
        <w:t>.</w:t>
      </w:r>
      <w:r w:rsidR="00A513D6">
        <w:rPr>
          <w:rFonts w:ascii="Arial" w:hAnsi="Arial" w:cs="Arial"/>
          <w:color w:val="4E5D3C" w:themeColor="accent2" w:themeShade="80"/>
        </w:rPr>
        <w:t xml:space="preserve">                                                                    </w:t>
      </w:r>
    </w:p>
    <w:p w:rsidR="00B14E52" w:rsidRDefault="00DD5D8B" w:rsidP="00A513D6">
      <w:pPr>
        <w:tabs>
          <w:tab w:val="left" w:pos="2552"/>
        </w:tabs>
        <w:ind w:left="2552" w:hanging="2552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 w:rsidR="00A513D6">
        <w:rPr>
          <w:rFonts w:ascii="Arial" w:hAnsi="Arial" w:cs="Arial"/>
          <w:color w:val="4E5D3C" w:themeColor="accent2" w:themeShade="80"/>
        </w:rPr>
        <w:t xml:space="preserve"> </w:t>
      </w:r>
      <w:r w:rsidR="00EF3F28">
        <w:rPr>
          <w:rFonts w:ascii="Arial" w:hAnsi="Arial" w:cs="Arial"/>
          <w:color w:val="4E5D3C" w:themeColor="accent2" w:themeShade="80"/>
        </w:rPr>
        <w:t xml:space="preserve">                 </w:t>
      </w:r>
      <w:r w:rsidR="00C81914">
        <w:rPr>
          <w:rFonts w:ascii="Arial" w:hAnsi="Arial" w:cs="Arial"/>
          <w:b/>
          <w:color w:val="4E5D3C" w:themeColor="accent2" w:themeShade="80"/>
        </w:rPr>
        <w:tab/>
      </w:r>
      <w:r w:rsidR="00C81914">
        <w:rPr>
          <w:rFonts w:ascii="Arial" w:hAnsi="Arial" w:cs="Arial"/>
          <w:b/>
          <w:color w:val="4E5D3C" w:themeColor="accent2" w:themeShade="80"/>
        </w:rPr>
        <w:tab/>
      </w:r>
      <w:r w:rsidR="00C81914">
        <w:rPr>
          <w:rFonts w:ascii="Arial" w:hAnsi="Arial" w:cs="Arial"/>
          <w:b/>
          <w:color w:val="4E5D3C" w:themeColor="accent2" w:themeShade="80"/>
        </w:rPr>
        <w:tab/>
      </w:r>
      <w:r w:rsidR="00C81914">
        <w:rPr>
          <w:rFonts w:ascii="Arial" w:hAnsi="Arial" w:cs="Arial"/>
          <w:b/>
          <w:color w:val="4E5D3C" w:themeColor="accent2" w:themeShade="80"/>
        </w:rPr>
        <w:tab/>
      </w:r>
      <w:r w:rsidR="00C81914">
        <w:rPr>
          <w:rFonts w:ascii="Arial" w:hAnsi="Arial" w:cs="Arial"/>
          <w:b/>
          <w:color w:val="4E5D3C" w:themeColor="accent2" w:themeShade="80"/>
        </w:rPr>
        <w:tab/>
      </w:r>
      <w:r w:rsidR="00EF3F28">
        <w:rPr>
          <w:rFonts w:ascii="Arial" w:hAnsi="Arial" w:cs="Arial"/>
          <w:b/>
          <w:color w:val="4E5D3C" w:themeColor="accent2" w:themeShade="80"/>
        </w:rPr>
        <w:t>ŠS VSŽ</w:t>
      </w:r>
      <w:r w:rsidR="00E23269" w:rsidRPr="00550860">
        <w:rPr>
          <w:rFonts w:ascii="Arial" w:hAnsi="Arial" w:cs="Arial"/>
          <w:b/>
          <w:color w:val="4E5D3C" w:themeColor="accent2" w:themeShade="80"/>
        </w:rPr>
        <w:tab/>
      </w:r>
      <w:r w:rsidR="00B01B45">
        <w:rPr>
          <w:rFonts w:ascii="Arial" w:hAnsi="Arial" w:cs="Arial"/>
          <w:b/>
          <w:color w:val="4E5D3C" w:themeColor="accent2" w:themeShade="80"/>
        </w:rPr>
        <w:t xml:space="preserve"> </w:t>
      </w:r>
      <w:bookmarkStart w:id="0" w:name="_GoBack"/>
      <w:bookmarkEnd w:id="0"/>
    </w:p>
    <w:sectPr w:rsidR="00B14E52" w:rsidSect="00930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57" w:rsidRDefault="00701157" w:rsidP="003D2973">
      <w:pPr>
        <w:spacing w:after="0" w:line="240" w:lineRule="auto"/>
      </w:pPr>
      <w:r>
        <w:separator/>
      </w:r>
    </w:p>
  </w:endnote>
  <w:endnote w:type="continuationSeparator" w:id="0">
    <w:p w:rsidR="00701157" w:rsidRDefault="00701157" w:rsidP="003D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57" w:rsidRDefault="00701157" w:rsidP="003D2973">
      <w:pPr>
        <w:spacing w:after="0" w:line="240" w:lineRule="auto"/>
      </w:pPr>
      <w:r>
        <w:separator/>
      </w:r>
    </w:p>
  </w:footnote>
  <w:footnote w:type="continuationSeparator" w:id="0">
    <w:p w:rsidR="00701157" w:rsidRDefault="00701157" w:rsidP="003D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3A5"/>
    <w:multiLevelType w:val="hybridMultilevel"/>
    <w:tmpl w:val="D40A4412"/>
    <w:lvl w:ilvl="0" w:tplc="BB12192C">
      <w:start w:val="1"/>
      <w:numFmt w:val="decimal"/>
      <w:lvlText w:val="%1."/>
      <w:lvlJc w:val="left"/>
      <w:pPr>
        <w:ind w:left="2860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3580" w:hanging="360"/>
      </w:pPr>
    </w:lvl>
    <w:lvl w:ilvl="2" w:tplc="041A001B" w:tentative="1">
      <w:start w:val="1"/>
      <w:numFmt w:val="lowerRoman"/>
      <w:lvlText w:val="%3."/>
      <w:lvlJc w:val="right"/>
      <w:pPr>
        <w:ind w:left="4300" w:hanging="180"/>
      </w:pPr>
    </w:lvl>
    <w:lvl w:ilvl="3" w:tplc="041A000F" w:tentative="1">
      <w:start w:val="1"/>
      <w:numFmt w:val="decimal"/>
      <w:lvlText w:val="%4."/>
      <w:lvlJc w:val="left"/>
      <w:pPr>
        <w:ind w:left="5020" w:hanging="360"/>
      </w:pPr>
    </w:lvl>
    <w:lvl w:ilvl="4" w:tplc="041A0019" w:tentative="1">
      <w:start w:val="1"/>
      <w:numFmt w:val="lowerLetter"/>
      <w:lvlText w:val="%5."/>
      <w:lvlJc w:val="left"/>
      <w:pPr>
        <w:ind w:left="5740" w:hanging="360"/>
      </w:pPr>
    </w:lvl>
    <w:lvl w:ilvl="5" w:tplc="041A001B" w:tentative="1">
      <w:start w:val="1"/>
      <w:numFmt w:val="lowerRoman"/>
      <w:lvlText w:val="%6."/>
      <w:lvlJc w:val="right"/>
      <w:pPr>
        <w:ind w:left="6460" w:hanging="180"/>
      </w:pPr>
    </w:lvl>
    <w:lvl w:ilvl="6" w:tplc="041A000F" w:tentative="1">
      <w:start w:val="1"/>
      <w:numFmt w:val="decimal"/>
      <w:lvlText w:val="%7."/>
      <w:lvlJc w:val="left"/>
      <w:pPr>
        <w:ind w:left="7180" w:hanging="360"/>
      </w:pPr>
    </w:lvl>
    <w:lvl w:ilvl="7" w:tplc="041A0019" w:tentative="1">
      <w:start w:val="1"/>
      <w:numFmt w:val="lowerLetter"/>
      <w:lvlText w:val="%8."/>
      <w:lvlJc w:val="left"/>
      <w:pPr>
        <w:ind w:left="7900" w:hanging="360"/>
      </w:pPr>
    </w:lvl>
    <w:lvl w:ilvl="8" w:tplc="041A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1">
    <w:nsid w:val="2A36156D"/>
    <w:multiLevelType w:val="hybridMultilevel"/>
    <w:tmpl w:val="0082D6F6"/>
    <w:lvl w:ilvl="0" w:tplc="875E9BCA">
      <w:start w:val="1"/>
      <w:numFmt w:val="decimal"/>
      <w:lvlText w:val="%1."/>
      <w:lvlJc w:val="left"/>
      <w:pPr>
        <w:ind w:left="288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609" w:hanging="360"/>
      </w:pPr>
    </w:lvl>
    <w:lvl w:ilvl="2" w:tplc="041A001B" w:tentative="1">
      <w:start w:val="1"/>
      <w:numFmt w:val="lowerRoman"/>
      <w:lvlText w:val="%3."/>
      <w:lvlJc w:val="right"/>
      <w:pPr>
        <w:ind w:left="4329" w:hanging="180"/>
      </w:pPr>
    </w:lvl>
    <w:lvl w:ilvl="3" w:tplc="041A000F" w:tentative="1">
      <w:start w:val="1"/>
      <w:numFmt w:val="decimal"/>
      <w:lvlText w:val="%4."/>
      <w:lvlJc w:val="left"/>
      <w:pPr>
        <w:ind w:left="5049" w:hanging="360"/>
      </w:pPr>
    </w:lvl>
    <w:lvl w:ilvl="4" w:tplc="041A0019" w:tentative="1">
      <w:start w:val="1"/>
      <w:numFmt w:val="lowerLetter"/>
      <w:lvlText w:val="%5."/>
      <w:lvlJc w:val="left"/>
      <w:pPr>
        <w:ind w:left="5769" w:hanging="360"/>
      </w:pPr>
    </w:lvl>
    <w:lvl w:ilvl="5" w:tplc="041A001B" w:tentative="1">
      <w:start w:val="1"/>
      <w:numFmt w:val="lowerRoman"/>
      <w:lvlText w:val="%6."/>
      <w:lvlJc w:val="right"/>
      <w:pPr>
        <w:ind w:left="6489" w:hanging="180"/>
      </w:pPr>
    </w:lvl>
    <w:lvl w:ilvl="6" w:tplc="041A000F" w:tentative="1">
      <w:start w:val="1"/>
      <w:numFmt w:val="decimal"/>
      <w:lvlText w:val="%7."/>
      <w:lvlJc w:val="left"/>
      <w:pPr>
        <w:ind w:left="7209" w:hanging="360"/>
      </w:pPr>
    </w:lvl>
    <w:lvl w:ilvl="7" w:tplc="041A0019" w:tentative="1">
      <w:start w:val="1"/>
      <w:numFmt w:val="lowerLetter"/>
      <w:lvlText w:val="%8."/>
      <w:lvlJc w:val="left"/>
      <w:pPr>
        <w:ind w:left="7929" w:hanging="360"/>
      </w:pPr>
    </w:lvl>
    <w:lvl w:ilvl="8" w:tplc="041A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>
    <w:nsid w:val="39CA3450"/>
    <w:multiLevelType w:val="hybridMultilevel"/>
    <w:tmpl w:val="66FA0044"/>
    <w:lvl w:ilvl="0" w:tplc="1840D91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17E536F"/>
    <w:multiLevelType w:val="hybridMultilevel"/>
    <w:tmpl w:val="8460BCCC"/>
    <w:lvl w:ilvl="0" w:tplc="EC2034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C28D5"/>
    <w:multiLevelType w:val="hybridMultilevel"/>
    <w:tmpl w:val="394439B6"/>
    <w:lvl w:ilvl="0" w:tplc="4F70F0BE">
      <w:start w:val="1"/>
      <w:numFmt w:val="upperRoman"/>
      <w:lvlText w:val="%1."/>
      <w:lvlJc w:val="left"/>
      <w:pPr>
        <w:ind w:left="35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40" w:hanging="360"/>
      </w:pPr>
    </w:lvl>
    <w:lvl w:ilvl="2" w:tplc="041A001B" w:tentative="1">
      <w:start w:val="1"/>
      <w:numFmt w:val="lowerRoman"/>
      <w:lvlText w:val="%3."/>
      <w:lvlJc w:val="right"/>
      <w:pPr>
        <w:ind w:left="4660" w:hanging="180"/>
      </w:pPr>
    </w:lvl>
    <w:lvl w:ilvl="3" w:tplc="041A000F" w:tentative="1">
      <w:start w:val="1"/>
      <w:numFmt w:val="decimal"/>
      <w:lvlText w:val="%4."/>
      <w:lvlJc w:val="left"/>
      <w:pPr>
        <w:ind w:left="5380" w:hanging="360"/>
      </w:pPr>
    </w:lvl>
    <w:lvl w:ilvl="4" w:tplc="041A0019" w:tentative="1">
      <w:start w:val="1"/>
      <w:numFmt w:val="lowerLetter"/>
      <w:lvlText w:val="%5."/>
      <w:lvlJc w:val="left"/>
      <w:pPr>
        <w:ind w:left="6100" w:hanging="360"/>
      </w:pPr>
    </w:lvl>
    <w:lvl w:ilvl="5" w:tplc="041A001B" w:tentative="1">
      <w:start w:val="1"/>
      <w:numFmt w:val="lowerRoman"/>
      <w:lvlText w:val="%6."/>
      <w:lvlJc w:val="right"/>
      <w:pPr>
        <w:ind w:left="6820" w:hanging="180"/>
      </w:pPr>
    </w:lvl>
    <w:lvl w:ilvl="6" w:tplc="041A000F" w:tentative="1">
      <w:start w:val="1"/>
      <w:numFmt w:val="decimal"/>
      <w:lvlText w:val="%7."/>
      <w:lvlJc w:val="left"/>
      <w:pPr>
        <w:ind w:left="7540" w:hanging="360"/>
      </w:pPr>
    </w:lvl>
    <w:lvl w:ilvl="7" w:tplc="041A0019" w:tentative="1">
      <w:start w:val="1"/>
      <w:numFmt w:val="lowerLetter"/>
      <w:lvlText w:val="%8."/>
      <w:lvlJc w:val="left"/>
      <w:pPr>
        <w:ind w:left="8260" w:hanging="360"/>
      </w:pPr>
    </w:lvl>
    <w:lvl w:ilvl="8" w:tplc="041A001B" w:tentative="1">
      <w:start w:val="1"/>
      <w:numFmt w:val="lowerRoman"/>
      <w:lvlText w:val="%9."/>
      <w:lvlJc w:val="right"/>
      <w:pPr>
        <w:ind w:left="89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52"/>
    <w:rsid w:val="00003DBB"/>
    <w:rsid w:val="00067790"/>
    <w:rsid w:val="00086078"/>
    <w:rsid w:val="000F278F"/>
    <w:rsid w:val="0010627A"/>
    <w:rsid w:val="00124219"/>
    <w:rsid w:val="00140FF1"/>
    <w:rsid w:val="0015631F"/>
    <w:rsid w:val="00160F4D"/>
    <w:rsid w:val="00160FDD"/>
    <w:rsid w:val="00165A0B"/>
    <w:rsid w:val="00183FCD"/>
    <w:rsid w:val="00195EC3"/>
    <w:rsid w:val="001C23E9"/>
    <w:rsid w:val="001D7811"/>
    <w:rsid w:val="001F1B9E"/>
    <w:rsid w:val="00224617"/>
    <w:rsid w:val="0025558C"/>
    <w:rsid w:val="00291ECA"/>
    <w:rsid w:val="002A3D40"/>
    <w:rsid w:val="002B00C5"/>
    <w:rsid w:val="002D02CE"/>
    <w:rsid w:val="0030055D"/>
    <w:rsid w:val="00323C1D"/>
    <w:rsid w:val="0033119A"/>
    <w:rsid w:val="003371C7"/>
    <w:rsid w:val="003515F5"/>
    <w:rsid w:val="00352747"/>
    <w:rsid w:val="00356502"/>
    <w:rsid w:val="003B7C29"/>
    <w:rsid w:val="003D2973"/>
    <w:rsid w:val="003F53A9"/>
    <w:rsid w:val="003F6437"/>
    <w:rsid w:val="00415A0C"/>
    <w:rsid w:val="00420E59"/>
    <w:rsid w:val="004252D3"/>
    <w:rsid w:val="004305BB"/>
    <w:rsid w:val="00454C3E"/>
    <w:rsid w:val="004740FF"/>
    <w:rsid w:val="004942EC"/>
    <w:rsid w:val="004A6472"/>
    <w:rsid w:val="00514A3B"/>
    <w:rsid w:val="005349B6"/>
    <w:rsid w:val="00550860"/>
    <w:rsid w:val="00565BA7"/>
    <w:rsid w:val="00577CA2"/>
    <w:rsid w:val="00581EED"/>
    <w:rsid w:val="00594527"/>
    <w:rsid w:val="005C3265"/>
    <w:rsid w:val="00611FC8"/>
    <w:rsid w:val="00674C84"/>
    <w:rsid w:val="00686D62"/>
    <w:rsid w:val="006C3FC5"/>
    <w:rsid w:val="006C4C72"/>
    <w:rsid w:val="006F63C4"/>
    <w:rsid w:val="00701157"/>
    <w:rsid w:val="007225B1"/>
    <w:rsid w:val="007400D6"/>
    <w:rsid w:val="0075315C"/>
    <w:rsid w:val="007A01B6"/>
    <w:rsid w:val="007B4C14"/>
    <w:rsid w:val="007C13D3"/>
    <w:rsid w:val="007D750E"/>
    <w:rsid w:val="007E1D42"/>
    <w:rsid w:val="007E56F7"/>
    <w:rsid w:val="007E7373"/>
    <w:rsid w:val="007F77C6"/>
    <w:rsid w:val="0080637E"/>
    <w:rsid w:val="00812637"/>
    <w:rsid w:val="00832AE8"/>
    <w:rsid w:val="008343AC"/>
    <w:rsid w:val="008348DF"/>
    <w:rsid w:val="008467EE"/>
    <w:rsid w:val="00865A0E"/>
    <w:rsid w:val="008E4149"/>
    <w:rsid w:val="00930990"/>
    <w:rsid w:val="0097199E"/>
    <w:rsid w:val="009A1826"/>
    <w:rsid w:val="009A37C2"/>
    <w:rsid w:val="009C2C68"/>
    <w:rsid w:val="009C6AE8"/>
    <w:rsid w:val="009F7CB2"/>
    <w:rsid w:val="00A07484"/>
    <w:rsid w:val="00A513D6"/>
    <w:rsid w:val="00A73F37"/>
    <w:rsid w:val="00A936CD"/>
    <w:rsid w:val="00AA7FAE"/>
    <w:rsid w:val="00AD554E"/>
    <w:rsid w:val="00AE2B06"/>
    <w:rsid w:val="00AE30A7"/>
    <w:rsid w:val="00B01B45"/>
    <w:rsid w:val="00B07B76"/>
    <w:rsid w:val="00B14E52"/>
    <w:rsid w:val="00B15CF6"/>
    <w:rsid w:val="00B35EC9"/>
    <w:rsid w:val="00B85119"/>
    <w:rsid w:val="00B855FB"/>
    <w:rsid w:val="00BA1ABE"/>
    <w:rsid w:val="00BA34CB"/>
    <w:rsid w:val="00BB26D8"/>
    <w:rsid w:val="00BD2D25"/>
    <w:rsid w:val="00BE135B"/>
    <w:rsid w:val="00C076AF"/>
    <w:rsid w:val="00C74B2B"/>
    <w:rsid w:val="00C81914"/>
    <w:rsid w:val="00CB76C6"/>
    <w:rsid w:val="00CC17B4"/>
    <w:rsid w:val="00CC50D1"/>
    <w:rsid w:val="00D06E16"/>
    <w:rsid w:val="00D12D22"/>
    <w:rsid w:val="00D30B82"/>
    <w:rsid w:val="00D41A0F"/>
    <w:rsid w:val="00D47E3F"/>
    <w:rsid w:val="00D6286B"/>
    <w:rsid w:val="00D737E2"/>
    <w:rsid w:val="00DA7152"/>
    <w:rsid w:val="00DB0B0B"/>
    <w:rsid w:val="00DC3F84"/>
    <w:rsid w:val="00DD5D8B"/>
    <w:rsid w:val="00DD7255"/>
    <w:rsid w:val="00DF7F5A"/>
    <w:rsid w:val="00E0282D"/>
    <w:rsid w:val="00E23269"/>
    <w:rsid w:val="00E426D1"/>
    <w:rsid w:val="00E546DD"/>
    <w:rsid w:val="00E569FA"/>
    <w:rsid w:val="00E61990"/>
    <w:rsid w:val="00E92511"/>
    <w:rsid w:val="00EA7AB6"/>
    <w:rsid w:val="00EA7CD6"/>
    <w:rsid w:val="00ED133B"/>
    <w:rsid w:val="00EF3F28"/>
    <w:rsid w:val="00F7030D"/>
    <w:rsid w:val="00F7448C"/>
    <w:rsid w:val="00F77AC6"/>
    <w:rsid w:val="00F8475B"/>
    <w:rsid w:val="00F876A1"/>
    <w:rsid w:val="00F90873"/>
    <w:rsid w:val="00F93795"/>
    <w:rsid w:val="00FA1481"/>
    <w:rsid w:val="00FC1824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2511"/>
    <w:rPr>
      <w:color w:val="410082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63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973"/>
  </w:style>
  <w:style w:type="paragraph" w:styleId="Podnoje">
    <w:name w:val="footer"/>
    <w:basedOn w:val="Normal"/>
    <w:link w:val="Podno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2511"/>
    <w:rPr>
      <w:color w:val="410082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63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973"/>
  </w:style>
  <w:style w:type="paragraph" w:styleId="Podnoje">
    <w:name w:val="footer"/>
    <w:basedOn w:val="Normal"/>
    <w:link w:val="Podno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runoslav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Vrh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asnoć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Grazer Wechselseitige Versicherung AG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Lesic, Krunoslav</dc:creator>
  <cp:lastModifiedBy>ŠK Sladorana</cp:lastModifiedBy>
  <cp:revision>46</cp:revision>
  <dcterms:created xsi:type="dcterms:W3CDTF">2018-02-04T10:55:00Z</dcterms:created>
  <dcterms:modified xsi:type="dcterms:W3CDTF">2018-02-05T16:34:00Z</dcterms:modified>
</cp:coreProperties>
</file>